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5778"/>
      </w:tblGrid>
      <w:tr w:rsidR="00D42DD9" w:rsidTr="00FB5A89">
        <w:trPr>
          <w:jc w:val="center"/>
        </w:trPr>
        <w:tc>
          <w:tcPr>
            <w:tcW w:w="4702" w:type="dxa"/>
          </w:tcPr>
          <w:p w:rsidR="00D42DD9" w:rsidRDefault="00D42DD9" w:rsidP="00D42DD9">
            <w:pPr>
              <w:tabs>
                <w:tab w:val="center" w:pos="1985"/>
                <w:tab w:val="center" w:pos="6804"/>
              </w:tabs>
              <w:spacing w:before="0"/>
              <w:ind w:left="0" w:right="15" w:firstLine="0"/>
              <w:jc w:val="center"/>
              <w:rPr>
                <w:sz w:val="26"/>
                <w:szCs w:val="26"/>
              </w:rPr>
            </w:pPr>
            <w:r>
              <w:rPr>
                <w:sz w:val="26"/>
                <w:szCs w:val="26"/>
              </w:rPr>
              <w:t>UBND HUYỆN CỦ CHI</w:t>
            </w:r>
          </w:p>
          <w:p w:rsidR="00D42DD9" w:rsidRDefault="00D42DD9" w:rsidP="00D42DD9">
            <w:pPr>
              <w:tabs>
                <w:tab w:val="center" w:pos="1985"/>
                <w:tab w:val="center" w:pos="6804"/>
              </w:tabs>
              <w:spacing w:before="0"/>
              <w:ind w:left="0" w:right="15" w:firstLine="0"/>
              <w:jc w:val="center"/>
              <w:rPr>
                <w:b/>
                <w:sz w:val="26"/>
                <w:szCs w:val="26"/>
              </w:rPr>
            </w:pPr>
            <w:r>
              <w:rPr>
                <w:b/>
                <w:sz w:val="26"/>
                <w:szCs w:val="26"/>
              </w:rPr>
              <w:t>PHÒNG</w:t>
            </w:r>
            <w:r w:rsidRPr="00187091">
              <w:rPr>
                <w:b/>
                <w:sz w:val="26"/>
                <w:szCs w:val="26"/>
              </w:rPr>
              <w:t xml:space="preserve"> </w:t>
            </w:r>
            <w:r w:rsidRPr="006754A7">
              <w:rPr>
                <w:b/>
                <w:sz w:val="26"/>
                <w:szCs w:val="26"/>
              </w:rPr>
              <w:t>GIÁO DỤC VÀ ĐÀO</w:t>
            </w:r>
            <w:r w:rsidRPr="00187091">
              <w:rPr>
                <w:b/>
                <w:sz w:val="26"/>
                <w:szCs w:val="26"/>
              </w:rPr>
              <w:t xml:space="preserve"> TẠO</w:t>
            </w:r>
          </w:p>
          <w:p w:rsidR="00D42DD9" w:rsidRDefault="006754A7" w:rsidP="006754A7">
            <w:pPr>
              <w:tabs>
                <w:tab w:val="left" w:pos="1575"/>
                <w:tab w:val="center" w:pos="1985"/>
                <w:tab w:val="center" w:pos="6804"/>
              </w:tabs>
              <w:spacing w:before="0"/>
              <w:ind w:left="0" w:right="15" w:firstLine="0"/>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567689</wp:posOffset>
                      </wp:positionH>
                      <wp:positionV relativeFrom="paragraph">
                        <wp:posOffset>58420</wp:posOffset>
                      </wp:positionV>
                      <wp:extent cx="1590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7pt,4.6pt" to="16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" strokecolor="#4579b8 [3044]"/>
                  </w:pict>
                </mc:Fallback>
              </mc:AlternateContent>
            </w:r>
            <w:r w:rsidR="00D42DD9" w:rsidRPr="00187091">
              <w:rPr>
                <w:b/>
                <w:sz w:val="26"/>
                <w:szCs w:val="26"/>
              </w:rPr>
              <w:tab/>
            </w:r>
          </w:p>
          <w:p w:rsidR="00D42DD9" w:rsidRDefault="00D42DD9" w:rsidP="00D42DD9">
            <w:pPr>
              <w:tabs>
                <w:tab w:val="center" w:pos="1985"/>
                <w:tab w:val="center" w:pos="6804"/>
              </w:tabs>
              <w:spacing w:before="0"/>
              <w:ind w:left="0" w:right="15" w:firstLine="0"/>
              <w:jc w:val="center"/>
              <w:rPr>
                <w:sz w:val="26"/>
                <w:szCs w:val="26"/>
              </w:rPr>
            </w:pPr>
            <w:r>
              <w:rPr>
                <w:sz w:val="26"/>
                <w:szCs w:val="26"/>
              </w:rPr>
              <w:t xml:space="preserve">Số:                   </w:t>
            </w:r>
            <w:r w:rsidR="006754A7">
              <w:rPr>
                <w:sz w:val="26"/>
                <w:szCs w:val="26"/>
              </w:rPr>
              <w:t>/</w:t>
            </w:r>
            <w:r w:rsidRPr="00187091">
              <w:rPr>
                <w:sz w:val="26"/>
                <w:szCs w:val="26"/>
              </w:rPr>
              <w:t>GDĐT-</w:t>
            </w:r>
            <w:r>
              <w:rPr>
                <w:sz w:val="26"/>
                <w:szCs w:val="26"/>
              </w:rPr>
              <w:t>CNTT</w:t>
            </w:r>
          </w:p>
          <w:p w:rsidR="00D42DD9" w:rsidRDefault="00D42DD9" w:rsidP="00D42DD9">
            <w:pPr>
              <w:tabs>
                <w:tab w:val="center" w:pos="1985"/>
                <w:tab w:val="right" w:pos="9498"/>
              </w:tabs>
              <w:spacing w:before="0"/>
              <w:ind w:left="0" w:right="15" w:firstLine="0"/>
              <w:jc w:val="center"/>
              <w:rPr>
                <w:color w:val="000000"/>
                <w:sz w:val="24"/>
                <w:szCs w:val="24"/>
              </w:rPr>
            </w:pPr>
          </w:p>
          <w:p w:rsidR="00D42DD9" w:rsidRPr="009E2881" w:rsidRDefault="00D42DD9" w:rsidP="00D42DD9">
            <w:pPr>
              <w:tabs>
                <w:tab w:val="center" w:pos="1985"/>
                <w:tab w:val="right" w:pos="9498"/>
              </w:tabs>
              <w:spacing w:before="0"/>
              <w:ind w:left="0" w:right="15" w:firstLine="0"/>
              <w:jc w:val="center"/>
              <w:rPr>
                <w:i/>
                <w:color w:val="000000"/>
                <w:sz w:val="26"/>
                <w:szCs w:val="26"/>
              </w:rPr>
            </w:pPr>
            <w:r w:rsidRPr="009E2881">
              <w:rPr>
                <w:i/>
                <w:color w:val="000000"/>
                <w:sz w:val="26"/>
                <w:szCs w:val="26"/>
              </w:rPr>
              <w:t xml:space="preserve">Về hướng dẫn cập nhật nội dung </w:t>
            </w:r>
            <w:r w:rsidRPr="009E2881">
              <w:rPr>
                <w:i/>
                <w:color w:val="000000"/>
                <w:sz w:val="26"/>
                <w:szCs w:val="26"/>
              </w:rPr>
              <w:br/>
              <w:t>và hoạt động cổng thông tin điện tử</w:t>
            </w:r>
          </w:p>
          <w:p w:rsidR="00D42DD9" w:rsidRPr="009E2881" w:rsidRDefault="00D42DD9" w:rsidP="00D42DD9">
            <w:pPr>
              <w:tabs>
                <w:tab w:val="center" w:pos="1985"/>
                <w:tab w:val="right" w:pos="9498"/>
              </w:tabs>
              <w:spacing w:before="0"/>
              <w:ind w:left="0" w:right="15" w:firstLine="0"/>
              <w:jc w:val="center"/>
              <w:rPr>
                <w:i/>
                <w:sz w:val="26"/>
                <w:szCs w:val="26"/>
              </w:rPr>
            </w:pPr>
            <w:r w:rsidRPr="009E2881">
              <w:rPr>
                <w:i/>
                <w:color w:val="000000"/>
                <w:sz w:val="26"/>
                <w:szCs w:val="26"/>
              </w:rPr>
              <w:t>của đơn vị giáo dục năm học 2020 - 2021</w:t>
            </w:r>
          </w:p>
          <w:p w:rsidR="00D42DD9" w:rsidRDefault="00D42DD9" w:rsidP="00D42DD9">
            <w:pPr>
              <w:tabs>
                <w:tab w:val="center" w:pos="1985"/>
                <w:tab w:val="center" w:pos="6804"/>
              </w:tabs>
              <w:spacing w:before="0"/>
              <w:ind w:left="0" w:right="15" w:firstLine="0"/>
              <w:jc w:val="center"/>
              <w:rPr>
                <w:sz w:val="26"/>
                <w:szCs w:val="26"/>
              </w:rPr>
            </w:pPr>
          </w:p>
        </w:tc>
        <w:tc>
          <w:tcPr>
            <w:tcW w:w="5778" w:type="dxa"/>
          </w:tcPr>
          <w:p w:rsidR="00D42DD9" w:rsidRDefault="00D42DD9" w:rsidP="00D42DD9">
            <w:pPr>
              <w:tabs>
                <w:tab w:val="center" w:pos="1985"/>
                <w:tab w:val="center" w:pos="6804"/>
              </w:tabs>
              <w:spacing w:before="0"/>
              <w:ind w:left="0" w:right="15" w:firstLine="0"/>
              <w:jc w:val="center"/>
              <w:rPr>
                <w:b/>
                <w:sz w:val="26"/>
                <w:szCs w:val="26"/>
              </w:rPr>
            </w:pPr>
            <w:r w:rsidRPr="00187091">
              <w:rPr>
                <w:b/>
                <w:sz w:val="26"/>
                <w:szCs w:val="26"/>
              </w:rPr>
              <w:t>CỘNG HÒA XÃ HỘI CHỦ NGHĨA VIỆT NAM</w:t>
            </w:r>
          </w:p>
          <w:p w:rsidR="00D42DD9" w:rsidRPr="00187091" w:rsidRDefault="00D42DD9" w:rsidP="00D42DD9">
            <w:pPr>
              <w:tabs>
                <w:tab w:val="center" w:pos="1985"/>
                <w:tab w:val="center" w:pos="6804"/>
              </w:tabs>
              <w:spacing w:before="0"/>
              <w:ind w:left="0" w:right="15" w:firstLine="0"/>
              <w:jc w:val="center"/>
              <w:rPr>
                <w:sz w:val="26"/>
                <w:szCs w:val="26"/>
              </w:rPr>
            </w:pPr>
            <w:r w:rsidRPr="006754A7">
              <w:rPr>
                <w:b/>
                <w:sz w:val="26"/>
                <w:szCs w:val="26"/>
              </w:rPr>
              <w:t>Độc lập - Tự do - Hạnh</w:t>
            </w:r>
            <w:r w:rsidRPr="00187091">
              <w:rPr>
                <w:b/>
                <w:sz w:val="26"/>
                <w:szCs w:val="26"/>
              </w:rPr>
              <w:t xml:space="preserve"> phúc</w:t>
            </w:r>
          </w:p>
          <w:p w:rsidR="009E2881" w:rsidRDefault="006754A7" w:rsidP="00D42DD9">
            <w:pPr>
              <w:tabs>
                <w:tab w:val="center" w:pos="1985"/>
                <w:tab w:val="center" w:pos="6804"/>
              </w:tabs>
              <w:spacing w:before="0"/>
              <w:ind w:left="0" w:right="15" w:firstLine="0"/>
              <w:jc w:val="right"/>
              <w:rPr>
                <w:i/>
                <w:sz w:val="26"/>
                <w:szCs w:val="26"/>
              </w:rPr>
            </w:pPr>
            <w:r>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763270</wp:posOffset>
                      </wp:positionH>
                      <wp:positionV relativeFrom="paragraph">
                        <wp:posOffset>58420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1pt,4.6pt" to="207.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qtgEAAMMDAAAOAAAAZHJzL2Uyb0RvYy54bWysU8GOEzEMvSPxD1HudKY9VMu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" strokecolor="#4579b8 [3044]"/>
                  </w:pict>
                </mc:Fallback>
              </mc:AlternateContent>
            </w:r>
          </w:p>
          <w:p w:rsidR="00D42DD9" w:rsidRDefault="00D42DD9" w:rsidP="006754A7">
            <w:pPr>
              <w:tabs>
                <w:tab w:val="center" w:pos="1985"/>
                <w:tab w:val="center" w:pos="6804"/>
              </w:tabs>
              <w:spacing w:before="0"/>
              <w:ind w:left="0" w:right="15" w:firstLine="0"/>
              <w:jc w:val="right"/>
              <w:rPr>
                <w:sz w:val="26"/>
                <w:szCs w:val="26"/>
              </w:rPr>
            </w:pPr>
            <w:r>
              <w:rPr>
                <w:i/>
                <w:sz w:val="26"/>
                <w:szCs w:val="26"/>
              </w:rPr>
              <w:t>Củ Chi</w:t>
            </w:r>
            <w:r w:rsidRPr="00187091">
              <w:rPr>
                <w:i/>
                <w:sz w:val="26"/>
                <w:szCs w:val="26"/>
              </w:rPr>
              <w:t xml:space="preserve">, ngày </w:t>
            </w:r>
            <w:r w:rsidR="006754A7">
              <w:rPr>
                <w:i/>
                <w:sz w:val="26"/>
                <w:szCs w:val="26"/>
              </w:rPr>
              <w:t xml:space="preserve">    </w:t>
            </w:r>
            <w:r w:rsidRPr="00187091">
              <w:rPr>
                <w:i/>
                <w:sz w:val="26"/>
                <w:szCs w:val="26"/>
              </w:rPr>
              <w:t xml:space="preserve"> tháng </w:t>
            </w:r>
            <w:r w:rsidR="006754A7">
              <w:rPr>
                <w:i/>
                <w:sz w:val="26"/>
                <w:szCs w:val="26"/>
              </w:rPr>
              <w:t>11</w:t>
            </w:r>
            <w:bookmarkStart w:id="0" w:name="_GoBack"/>
            <w:bookmarkEnd w:id="0"/>
            <w:r w:rsidRPr="00187091">
              <w:rPr>
                <w:i/>
                <w:sz w:val="26"/>
                <w:szCs w:val="26"/>
              </w:rPr>
              <w:t xml:space="preserve"> năm 20</w:t>
            </w:r>
            <w:r>
              <w:rPr>
                <w:i/>
                <w:sz w:val="26"/>
                <w:szCs w:val="26"/>
                <w:lang w:val="vi-VN"/>
              </w:rPr>
              <w:t>20</w:t>
            </w:r>
            <w:r w:rsidRPr="00187091">
              <w:rPr>
                <w:i/>
                <w:sz w:val="26"/>
                <w:szCs w:val="26"/>
              </w:rPr>
              <w:br/>
            </w:r>
          </w:p>
        </w:tc>
      </w:tr>
    </w:tbl>
    <w:p w:rsidR="00D42DD9" w:rsidRPr="00FB1BB8" w:rsidRDefault="00D42DD9" w:rsidP="00D42DD9">
      <w:pPr>
        <w:tabs>
          <w:tab w:val="center" w:pos="1985"/>
          <w:tab w:val="center" w:pos="6804"/>
        </w:tabs>
        <w:spacing w:before="0"/>
        <w:ind w:left="0" w:right="15"/>
        <w:jc w:val="both"/>
      </w:pPr>
      <w:r w:rsidRPr="00187091">
        <w:rPr>
          <w:sz w:val="26"/>
          <w:szCs w:val="26"/>
        </w:rPr>
        <w:tab/>
      </w:r>
      <w:r w:rsidRPr="00FB1BB8">
        <w:t>Căn cứ văn bản số 3082/GDĐT-TTTT ngày 13 tháng 9 năm 2016 của Sở Giáo dục</w:t>
      </w:r>
      <w:r>
        <w:t xml:space="preserve"> </w:t>
      </w:r>
      <w:r w:rsidRPr="00FB1BB8">
        <w:t>và Đào tạo về hướng dẫn tổ chức, xây dựng và vận hành trang thông tin điện tử hoặc cổng thông tin điện tử của đơn vị cơ sở giáo dục;</w:t>
      </w:r>
    </w:p>
    <w:p w:rsidR="00D42DD9" w:rsidRPr="00D42DD9" w:rsidRDefault="00D42DD9" w:rsidP="00D42DD9">
      <w:pPr>
        <w:tabs>
          <w:tab w:val="center" w:pos="1985"/>
          <w:tab w:val="right" w:pos="9498"/>
        </w:tabs>
        <w:spacing w:before="0"/>
        <w:ind w:left="0" w:right="15"/>
        <w:jc w:val="both"/>
      </w:pPr>
      <w:r>
        <w:tab/>
        <w:t xml:space="preserve">Căn cứ văn bản số 07/TTTT-CTGD ngày 07 tháng 10 năm 2020 của </w:t>
      </w:r>
      <w:r w:rsidRPr="00FB1BB8">
        <w:t>Sở Giáo dục</w:t>
      </w:r>
      <w:r>
        <w:t xml:space="preserve"> </w:t>
      </w:r>
      <w:r w:rsidRPr="00D42DD9">
        <w:t xml:space="preserve">và Đào tạo về </w:t>
      </w:r>
      <w:r w:rsidRPr="00D42DD9">
        <w:rPr>
          <w:color w:val="000000"/>
        </w:rPr>
        <w:t>Về hướng dẫn cập nhật nội dung</w:t>
      </w:r>
      <w:r>
        <w:rPr>
          <w:color w:val="000000"/>
        </w:rPr>
        <w:t xml:space="preserve"> </w:t>
      </w:r>
      <w:r w:rsidRPr="00D42DD9">
        <w:rPr>
          <w:color w:val="000000"/>
        </w:rPr>
        <w:t>và hoạt động cổng thông tin điện tử</w:t>
      </w:r>
      <w:r>
        <w:rPr>
          <w:color w:val="000000"/>
        </w:rPr>
        <w:t xml:space="preserve"> </w:t>
      </w:r>
      <w:r w:rsidRPr="00D42DD9">
        <w:rPr>
          <w:color w:val="000000"/>
        </w:rPr>
        <w:t xml:space="preserve">của đơn vị giáo dục năm học 2020 </w:t>
      </w:r>
      <w:r>
        <w:rPr>
          <w:color w:val="000000"/>
        </w:rPr>
        <w:t>–</w:t>
      </w:r>
      <w:r w:rsidRPr="00D42DD9">
        <w:rPr>
          <w:color w:val="000000"/>
        </w:rPr>
        <w:t xml:space="preserve"> 2021</w:t>
      </w:r>
      <w:r>
        <w:rPr>
          <w:color w:val="000000"/>
        </w:rPr>
        <w:t>;</w:t>
      </w:r>
    </w:p>
    <w:p w:rsidR="00D42DD9" w:rsidRDefault="00D42DD9" w:rsidP="00D42DD9">
      <w:pPr>
        <w:spacing w:before="120" w:line="288" w:lineRule="auto"/>
        <w:ind w:left="0"/>
        <w:jc w:val="both"/>
      </w:pPr>
      <w:r>
        <w:t>Phòng Giáo dục và Đào tạo hướng dẫn các đơn vị việc cập nhật nội dung, quản lý và duy trì hoạt động trên website của đơn vị giáo dục, cụ thể như sau:</w:t>
      </w:r>
    </w:p>
    <w:p w:rsidR="00D42DD9" w:rsidRPr="00D42DD9" w:rsidRDefault="00D42DD9" w:rsidP="00D42DD9">
      <w:pPr>
        <w:pStyle w:val="Heading1"/>
        <w:numPr>
          <w:ilvl w:val="0"/>
          <w:numId w:val="2"/>
        </w:numPr>
        <w:ind w:left="1170" w:hanging="450"/>
        <w:rPr>
          <w:color w:val="auto"/>
          <w:lang w:val="vi-VN"/>
        </w:rPr>
      </w:pPr>
      <w:r w:rsidRPr="00D42DD9">
        <w:rPr>
          <w:color w:val="auto"/>
        </w:rPr>
        <w:t>Cập nhật nội</w:t>
      </w:r>
      <w:r>
        <w:rPr>
          <w:color w:val="auto"/>
        </w:rPr>
        <w:t xml:space="preserve"> dung trên website</w:t>
      </w:r>
    </w:p>
    <w:p w:rsidR="00D42DD9" w:rsidRDefault="00D42DD9" w:rsidP="00D42DD9">
      <w:pPr>
        <w:spacing w:before="120" w:line="288" w:lineRule="auto"/>
        <w:ind w:left="0"/>
        <w:jc w:val="both"/>
      </w:pPr>
      <w:r w:rsidRPr="00B95B04">
        <w:t>Căn cứ văn bản hướng dẫn xây dựng website (3082/GDĐT-TTTT)</w:t>
      </w:r>
      <w:r>
        <w:t xml:space="preserve">, </w:t>
      </w:r>
      <w:r w:rsidRPr="00B95B04">
        <w:t xml:space="preserve">Trung tâm hướng dẫn </w:t>
      </w:r>
      <w:r>
        <w:t>xây dựng bổ sung, cập nhật các</w:t>
      </w:r>
      <w:r w:rsidRPr="00B95B04">
        <w:t xml:space="preserve"> nội dung tối thiểu trên website đơn vị</w:t>
      </w:r>
      <w:r>
        <w:t xml:space="preserve"> với những nội dung, cụ </w:t>
      </w:r>
      <w:proofErr w:type="gramStart"/>
      <w:r>
        <w:t>thể:</w:t>
      </w:r>
      <w:proofErr w:type="gramEnd"/>
    </w:p>
    <w:p w:rsidR="00D42DD9" w:rsidRPr="00D42DD9" w:rsidRDefault="00D42DD9" w:rsidP="00D42DD9">
      <w:pPr>
        <w:pStyle w:val="ListParagraph"/>
        <w:numPr>
          <w:ilvl w:val="0"/>
          <w:numId w:val="1"/>
        </w:numPr>
        <w:tabs>
          <w:tab w:val="left" w:pos="900"/>
        </w:tabs>
        <w:spacing w:beforeLines="20" w:before="48" w:after="0" w:line="276" w:lineRule="auto"/>
        <w:ind w:left="0" w:firstLine="720"/>
        <w:rPr>
          <w:sz w:val="28"/>
          <w:szCs w:val="28"/>
        </w:rPr>
      </w:pPr>
      <w:r w:rsidRPr="00D42DD9">
        <w:rPr>
          <w:sz w:val="28"/>
          <w:szCs w:val="28"/>
        </w:rPr>
        <w:t xml:space="preserve">Tên miền đúng </w:t>
      </w:r>
      <w:proofErr w:type="gramStart"/>
      <w:r w:rsidRPr="00D42DD9">
        <w:rPr>
          <w:sz w:val="28"/>
          <w:szCs w:val="28"/>
        </w:rPr>
        <w:t>theo</w:t>
      </w:r>
      <w:proofErr w:type="gramEnd"/>
      <w:r w:rsidRPr="00D42DD9">
        <w:rPr>
          <w:sz w:val="28"/>
          <w:szCs w:val="28"/>
        </w:rPr>
        <w:t xml:space="preserve"> quy định: bao gồm tên trường, tên thành phố, “edu.vn”.</w:t>
      </w:r>
    </w:p>
    <w:p w:rsidR="00D42DD9" w:rsidRPr="00D42DD9" w:rsidRDefault="00D42DD9" w:rsidP="00D42DD9">
      <w:pPr>
        <w:pStyle w:val="ListParagraph"/>
        <w:numPr>
          <w:ilvl w:val="0"/>
          <w:numId w:val="1"/>
        </w:numPr>
        <w:tabs>
          <w:tab w:val="left" w:pos="900"/>
        </w:tabs>
        <w:spacing w:beforeLines="20" w:before="48" w:after="0" w:line="276" w:lineRule="auto"/>
        <w:ind w:left="0" w:firstLine="720"/>
        <w:rPr>
          <w:sz w:val="28"/>
          <w:szCs w:val="28"/>
        </w:rPr>
      </w:pPr>
      <w:r w:rsidRPr="00D42DD9">
        <w:rPr>
          <w:sz w:val="28"/>
          <w:szCs w:val="28"/>
        </w:rPr>
        <w:t>Yêu cầu kỹ thuật:</w:t>
      </w:r>
    </w:p>
    <w:p w:rsidR="00D42DD9" w:rsidRPr="00D42DD9" w:rsidRDefault="00D42DD9" w:rsidP="00D42DD9">
      <w:pPr>
        <w:pStyle w:val="ListParagraph"/>
        <w:tabs>
          <w:tab w:val="left" w:pos="900"/>
        </w:tabs>
        <w:spacing w:beforeLines="20" w:before="48" w:after="0" w:line="276" w:lineRule="auto"/>
        <w:ind w:left="0" w:firstLine="720"/>
        <w:rPr>
          <w:sz w:val="28"/>
          <w:szCs w:val="28"/>
        </w:rPr>
      </w:pPr>
      <w:r w:rsidRPr="00D42DD9">
        <w:rPr>
          <w:sz w:val="28"/>
          <w:szCs w:val="28"/>
        </w:rPr>
        <w:t>+ Các website cần có giao diện dành riêng cho thiết bị di động.</w:t>
      </w:r>
    </w:p>
    <w:p w:rsidR="00D42DD9" w:rsidRPr="00D42DD9" w:rsidRDefault="00D42DD9" w:rsidP="00D42DD9">
      <w:pPr>
        <w:pStyle w:val="ListParagraph"/>
        <w:tabs>
          <w:tab w:val="left" w:pos="900"/>
        </w:tabs>
        <w:spacing w:beforeLines="20" w:before="48" w:after="0" w:line="288" w:lineRule="auto"/>
        <w:ind w:left="0" w:firstLine="720"/>
        <w:rPr>
          <w:sz w:val="28"/>
          <w:szCs w:val="28"/>
        </w:rPr>
      </w:pPr>
      <w:r w:rsidRPr="00D42DD9">
        <w:rPr>
          <w:sz w:val="28"/>
          <w:szCs w:val="28"/>
        </w:rPr>
        <w:t>+ Hệ thống đọc tin tự động - RSS: tự động hiển thị Tin tức, Thông báo, Văn bản, Thư mời của Sở GD&amp;ĐT lên website đơn vị (đối với các đơn vị trực thuộc Phòng GD&amp;ĐT huyện thì cần tự động hiển thị các thông tin được tích hợp</w:t>
      </w:r>
      <w:r w:rsidR="009E2881">
        <w:rPr>
          <w:sz w:val="28"/>
          <w:szCs w:val="28"/>
        </w:rPr>
        <w:t xml:space="preserve"> </w:t>
      </w:r>
      <w:r w:rsidRPr="00D42DD9">
        <w:rPr>
          <w:sz w:val="28"/>
          <w:szCs w:val="28"/>
        </w:rPr>
        <w:t>trên cổng thông tin điện tử của Phòng GD&amp;ĐT).</w:t>
      </w:r>
    </w:p>
    <w:p w:rsidR="00D42DD9" w:rsidRPr="00D42DD9" w:rsidRDefault="00D42DD9" w:rsidP="00D42DD9">
      <w:pPr>
        <w:pStyle w:val="ListParagraph"/>
        <w:numPr>
          <w:ilvl w:val="0"/>
          <w:numId w:val="1"/>
        </w:numPr>
        <w:tabs>
          <w:tab w:val="left" w:pos="900"/>
        </w:tabs>
        <w:spacing w:beforeLines="20" w:before="48" w:after="0" w:line="276" w:lineRule="auto"/>
        <w:ind w:left="0" w:firstLine="720"/>
        <w:rPr>
          <w:sz w:val="28"/>
          <w:szCs w:val="28"/>
        </w:rPr>
      </w:pPr>
      <w:r w:rsidRPr="00D42DD9">
        <w:rPr>
          <w:sz w:val="28"/>
          <w:szCs w:val="28"/>
        </w:rPr>
        <w:t>Yêu cầu nội dung:</w:t>
      </w:r>
    </w:p>
    <w:p w:rsidR="00D42DD9" w:rsidRPr="00D42DD9" w:rsidRDefault="00D42DD9" w:rsidP="00D42DD9">
      <w:pPr>
        <w:pStyle w:val="ListParagraph"/>
        <w:tabs>
          <w:tab w:val="left" w:pos="900"/>
        </w:tabs>
        <w:spacing w:beforeLines="20" w:before="48" w:after="0" w:line="276" w:lineRule="auto"/>
        <w:ind w:left="0" w:firstLine="720"/>
        <w:rPr>
          <w:sz w:val="28"/>
          <w:szCs w:val="28"/>
        </w:rPr>
      </w:pPr>
      <w:r w:rsidRPr="00D42DD9">
        <w:rPr>
          <w:sz w:val="28"/>
          <w:szCs w:val="28"/>
        </w:rPr>
        <w:t>+ Xây dựng mục: lấy ý kiến, góp ý từ phụ huynh, học sinh, xã hội.</w:t>
      </w:r>
    </w:p>
    <w:p w:rsidR="00D42DD9" w:rsidRPr="00D42DD9" w:rsidRDefault="00D42DD9" w:rsidP="00D42DD9">
      <w:pPr>
        <w:pStyle w:val="ListParagraph"/>
        <w:tabs>
          <w:tab w:val="left" w:pos="900"/>
        </w:tabs>
        <w:spacing w:beforeLines="20" w:before="48" w:after="0" w:line="276" w:lineRule="auto"/>
        <w:ind w:left="0" w:firstLine="720"/>
        <w:rPr>
          <w:sz w:val="28"/>
          <w:szCs w:val="28"/>
        </w:rPr>
      </w:pPr>
      <w:r w:rsidRPr="00D42DD9">
        <w:rPr>
          <w:sz w:val="28"/>
          <w:szCs w:val="28"/>
        </w:rPr>
        <w:t>+ Cập nhật thông tin về tổ chức của đơn vị: Ban Giám hiệu, Đoàn thể</w:t>
      </w:r>
      <w:r w:rsidR="009E2881">
        <w:rPr>
          <w:sz w:val="28"/>
          <w:szCs w:val="28"/>
        </w:rPr>
        <w:t>.</w:t>
      </w:r>
    </w:p>
    <w:p w:rsidR="00D42DD9" w:rsidRPr="00D42DD9" w:rsidRDefault="00D42DD9" w:rsidP="00D42DD9">
      <w:pPr>
        <w:pStyle w:val="ListParagraph"/>
        <w:tabs>
          <w:tab w:val="left" w:pos="900"/>
        </w:tabs>
        <w:spacing w:beforeLines="20" w:before="48" w:after="0" w:line="288" w:lineRule="auto"/>
        <w:ind w:left="0" w:firstLine="720"/>
        <w:rPr>
          <w:sz w:val="28"/>
          <w:szCs w:val="28"/>
        </w:rPr>
      </w:pPr>
      <w:r w:rsidRPr="00D42DD9">
        <w:rPr>
          <w:sz w:val="28"/>
          <w:szCs w:val="28"/>
        </w:rPr>
        <w:t>+ Xây dựng chuyên mục “3 Công khai”: Nội dung là các thông tin công khai của đơn vị</w:t>
      </w:r>
      <w:r w:rsidR="006754A7">
        <w:rPr>
          <w:sz w:val="28"/>
          <w:szCs w:val="28"/>
        </w:rPr>
        <w:t xml:space="preserve"> </w:t>
      </w:r>
      <w:proofErr w:type="gramStart"/>
      <w:r w:rsidR="006754A7">
        <w:rPr>
          <w:sz w:val="28"/>
          <w:szCs w:val="28"/>
        </w:rPr>
        <w:t>theo</w:t>
      </w:r>
      <w:proofErr w:type="gramEnd"/>
      <w:r w:rsidR="006754A7">
        <w:rPr>
          <w:sz w:val="28"/>
          <w:szCs w:val="28"/>
        </w:rPr>
        <w:t xml:space="preserve"> T</w:t>
      </w:r>
      <w:r w:rsidRPr="00D42DD9">
        <w:rPr>
          <w:sz w:val="28"/>
          <w:szCs w:val="28"/>
        </w:rPr>
        <w:t xml:space="preserve">hông tư 36/2017/TT-BGDĐT. </w:t>
      </w:r>
      <w:proofErr w:type="gramStart"/>
      <w:r w:rsidRPr="00D42DD9">
        <w:rPr>
          <w:sz w:val="28"/>
          <w:szCs w:val="28"/>
        </w:rPr>
        <w:t>Nội dung công khai cần được tổng hợp ít nhất trong 03 năm học gần nhất.</w:t>
      </w:r>
      <w:proofErr w:type="gramEnd"/>
    </w:p>
    <w:p w:rsidR="00D42DD9" w:rsidRPr="00D42DD9" w:rsidRDefault="00D42DD9" w:rsidP="00D42DD9">
      <w:pPr>
        <w:pStyle w:val="ListParagraph"/>
        <w:tabs>
          <w:tab w:val="left" w:pos="900"/>
        </w:tabs>
        <w:spacing w:beforeLines="20" w:before="48" w:after="0" w:line="288" w:lineRule="auto"/>
        <w:ind w:left="0" w:firstLine="720"/>
        <w:rPr>
          <w:sz w:val="28"/>
          <w:szCs w:val="28"/>
        </w:rPr>
      </w:pPr>
      <w:r w:rsidRPr="00D42DD9">
        <w:rPr>
          <w:sz w:val="28"/>
          <w:szCs w:val="28"/>
        </w:rPr>
        <w:t>+ Tạo một chuyên mục “Cải cách hành chính”:</w:t>
      </w:r>
    </w:p>
    <w:p w:rsidR="00D42DD9" w:rsidRPr="00D42DD9" w:rsidRDefault="00D42DD9" w:rsidP="00D42DD9">
      <w:pPr>
        <w:pStyle w:val="ListParagraph"/>
        <w:numPr>
          <w:ilvl w:val="0"/>
          <w:numId w:val="5"/>
        </w:numPr>
        <w:tabs>
          <w:tab w:val="left" w:pos="900"/>
        </w:tabs>
        <w:spacing w:beforeLines="20" w:before="48" w:after="0" w:line="288" w:lineRule="auto"/>
        <w:ind w:left="0" w:firstLine="720"/>
        <w:rPr>
          <w:sz w:val="28"/>
          <w:szCs w:val="28"/>
        </w:rPr>
      </w:pPr>
      <w:r w:rsidRPr="00D42DD9">
        <w:rPr>
          <w:sz w:val="28"/>
          <w:szCs w:val="28"/>
        </w:rPr>
        <w:lastRenderedPageBreak/>
        <w:t>Đối với cổng thông tin điện tử của Phòng Giáo dục và Đào tạo: Đăng tải đầy đủ các thông tin về công tác cải cách hành chính và các thủ tục hành chính lĩnh vực giáo dục. Ưu tiên phát triển các dịch vụ công mức độ 3, 4.</w:t>
      </w:r>
    </w:p>
    <w:p w:rsidR="00D42DD9" w:rsidRPr="00D42DD9" w:rsidRDefault="00D42DD9" w:rsidP="00D42DD9">
      <w:pPr>
        <w:pStyle w:val="ListParagraph"/>
        <w:numPr>
          <w:ilvl w:val="0"/>
          <w:numId w:val="5"/>
        </w:numPr>
        <w:tabs>
          <w:tab w:val="left" w:pos="900"/>
        </w:tabs>
        <w:spacing w:after="0" w:line="288" w:lineRule="auto"/>
        <w:ind w:left="0" w:firstLine="720"/>
        <w:rPr>
          <w:sz w:val="28"/>
          <w:szCs w:val="28"/>
        </w:rPr>
      </w:pPr>
      <w:r w:rsidRPr="00D42DD9">
        <w:rPr>
          <w:sz w:val="28"/>
          <w:szCs w:val="28"/>
        </w:rPr>
        <w:t>Đối với các đơn vị trường học: Đăng tải các thủ tục, biểu mẫu liên quan đến việc cung cấp thông tin phục vụ cho phụ huynh học sinh và người dùng như: các mẫu đơn xin nghỉ học, mẫu đơn xin phúc khảo bài kiểm tra, bài thi, thông tin xét tuyển học sinh đầu cấp, đơn xin chuyển trường</w:t>
      </w:r>
      <w:proofErr w:type="gramStart"/>
      <w:r w:rsidRPr="00D42DD9">
        <w:rPr>
          <w:sz w:val="28"/>
          <w:szCs w:val="28"/>
        </w:rPr>
        <w:t>, ...</w:t>
      </w:r>
      <w:proofErr w:type="gramEnd"/>
    </w:p>
    <w:p w:rsidR="00D42DD9" w:rsidRPr="009E2881" w:rsidRDefault="00D42DD9" w:rsidP="00D42DD9">
      <w:pPr>
        <w:pStyle w:val="ListParagraph"/>
        <w:tabs>
          <w:tab w:val="left" w:pos="900"/>
        </w:tabs>
        <w:spacing w:beforeLines="20" w:before="48" w:after="0" w:line="288" w:lineRule="auto"/>
        <w:ind w:left="0" w:firstLine="720"/>
        <w:rPr>
          <w:spacing w:val="-18"/>
          <w:sz w:val="28"/>
          <w:szCs w:val="28"/>
        </w:rPr>
      </w:pPr>
      <w:r w:rsidRPr="009E2881">
        <w:rPr>
          <w:spacing w:val="-18"/>
          <w:sz w:val="28"/>
          <w:szCs w:val="28"/>
        </w:rPr>
        <w:t>+ Tin tức: Cập nhật các tin tức, sự kiện tại đơn vị thường xuyên và kịp thời.</w:t>
      </w:r>
    </w:p>
    <w:p w:rsidR="00D42DD9" w:rsidRPr="00D42DD9" w:rsidRDefault="00D42DD9" w:rsidP="00D42DD9">
      <w:pPr>
        <w:pStyle w:val="ListParagraph"/>
        <w:tabs>
          <w:tab w:val="left" w:pos="900"/>
        </w:tabs>
        <w:spacing w:beforeLines="20" w:before="48" w:after="0" w:line="288" w:lineRule="auto"/>
        <w:ind w:left="0" w:firstLine="720"/>
        <w:rPr>
          <w:sz w:val="28"/>
          <w:szCs w:val="28"/>
        </w:rPr>
      </w:pPr>
      <w:r w:rsidRPr="00D42DD9">
        <w:rPr>
          <w:sz w:val="28"/>
          <w:szCs w:val="28"/>
        </w:rPr>
        <w:t xml:space="preserve">+ Thông tin liên hệ của đơn vị (địa chỉ, số điện thoại cố định, </w:t>
      </w:r>
      <w:proofErr w:type="gramStart"/>
      <w:r w:rsidRPr="00D42DD9">
        <w:rPr>
          <w:sz w:val="28"/>
          <w:szCs w:val="28"/>
        </w:rPr>
        <w:t>email, …)</w:t>
      </w:r>
      <w:proofErr w:type="gramEnd"/>
      <w:r w:rsidRPr="00D42DD9">
        <w:rPr>
          <w:sz w:val="28"/>
          <w:szCs w:val="28"/>
        </w:rPr>
        <w:t>: các đơn vị cần cập nhật đầu đủ thông tin liên lạc tại mục “Liên hệ” và chân trang chủ của website.</w:t>
      </w:r>
    </w:p>
    <w:p w:rsidR="00D42DD9" w:rsidRPr="00FB5A89" w:rsidRDefault="00D42DD9" w:rsidP="00D42DD9">
      <w:pPr>
        <w:pStyle w:val="Heading1"/>
        <w:numPr>
          <w:ilvl w:val="0"/>
          <w:numId w:val="2"/>
        </w:numPr>
        <w:spacing w:after="120"/>
        <w:ind w:left="1170" w:hanging="450"/>
        <w:rPr>
          <w:color w:val="auto"/>
        </w:rPr>
      </w:pPr>
      <w:r w:rsidRPr="00FB5A89">
        <w:rPr>
          <w:color w:val="auto"/>
        </w:rPr>
        <w:t>Ký kết hợp đồng tạo lập, duy trì website</w:t>
      </w:r>
    </w:p>
    <w:p w:rsidR="00D42DD9" w:rsidRPr="0076310F" w:rsidRDefault="00D42DD9" w:rsidP="009E2881">
      <w:pPr>
        <w:spacing w:before="120" w:line="288" w:lineRule="auto"/>
        <w:ind w:left="0"/>
        <w:jc w:val="both"/>
      </w:pPr>
      <w:proofErr w:type="gramStart"/>
      <w:r w:rsidRPr="0076310F">
        <w:t>Năm học 2020 - 2021, Trung tâm tiếp tục triển việc ký hợp đồng tạo lập, duy trì website của các đơn vị bằng hình trực tuyến.</w:t>
      </w:r>
      <w:proofErr w:type="gramEnd"/>
      <w:r w:rsidRPr="0076310F">
        <w:t xml:space="preserve"> Địa chỉ trang quản lý hợp đồng:</w:t>
      </w:r>
      <w:r w:rsidR="009E2881">
        <w:t xml:space="preserve"> </w:t>
      </w:r>
      <w:hyperlink r:id="rId7" w:history="1">
        <w:r w:rsidR="0076310F" w:rsidRPr="00183D5F">
          <w:rPr>
            <w:rStyle w:val="Hyperlink"/>
            <w:b/>
            <w:bCs/>
          </w:rPr>
          <w:t>http://hopdongcttdt.hcm.edu.vn</w:t>
        </w:r>
      </w:hyperlink>
      <w:r w:rsidR="0076310F">
        <w:rPr>
          <w:b/>
          <w:bCs/>
        </w:rPr>
        <w:t xml:space="preserve"> </w:t>
      </w:r>
      <w:r w:rsidRPr="0076310F">
        <w:t>Xem hướng dẫn thực hiện tại: http://bit.ly/duytri1</w:t>
      </w:r>
      <w:r w:rsidR="009E2881">
        <w:t>.</w:t>
      </w:r>
    </w:p>
    <w:p w:rsidR="00D42DD9" w:rsidRPr="009E2881" w:rsidRDefault="00D42DD9" w:rsidP="009E2881">
      <w:pPr>
        <w:pStyle w:val="ListParagraph"/>
        <w:tabs>
          <w:tab w:val="left" w:pos="1260"/>
        </w:tabs>
        <w:spacing w:after="0" w:line="288" w:lineRule="auto"/>
        <w:ind w:left="0" w:firstLine="720"/>
        <w:rPr>
          <w:i/>
          <w:spacing w:val="-18"/>
          <w:sz w:val="28"/>
          <w:szCs w:val="28"/>
        </w:rPr>
      </w:pPr>
      <w:r w:rsidRPr="009E2881">
        <w:rPr>
          <w:i/>
          <w:iCs/>
          <w:spacing w:val="-18"/>
          <w:sz w:val="28"/>
          <w:szCs w:val="28"/>
          <w:lang w:val="vi-VN"/>
        </w:rPr>
        <w:t>Lưu ý:</w:t>
      </w:r>
      <w:r w:rsidRPr="009E2881">
        <w:rPr>
          <w:spacing w:val="-18"/>
          <w:sz w:val="28"/>
          <w:szCs w:val="28"/>
          <w:lang w:val="vi-VN"/>
        </w:rPr>
        <w:t xml:space="preserve"> </w:t>
      </w:r>
      <w:r w:rsidRPr="009E2881">
        <w:rPr>
          <w:i/>
          <w:iCs/>
          <w:spacing w:val="-18"/>
          <w:sz w:val="28"/>
          <w:szCs w:val="28"/>
          <w:lang w:val="vi-VN"/>
        </w:rPr>
        <w:t xml:space="preserve">Đơn vị </w:t>
      </w:r>
      <w:r w:rsidRPr="009E2881">
        <w:rPr>
          <w:i/>
          <w:iCs/>
          <w:spacing w:val="-18"/>
          <w:sz w:val="28"/>
          <w:szCs w:val="28"/>
        </w:rPr>
        <w:t>cần điền thông tin trong</w:t>
      </w:r>
      <w:r w:rsidRPr="009E2881">
        <w:rPr>
          <w:i/>
          <w:iCs/>
          <w:spacing w:val="-18"/>
          <w:sz w:val="28"/>
          <w:szCs w:val="28"/>
          <w:lang w:val="en-GB"/>
        </w:rPr>
        <w:t xml:space="preserve"> trên</w:t>
      </w:r>
      <w:r w:rsidRPr="009E2881">
        <w:rPr>
          <w:i/>
          <w:iCs/>
          <w:spacing w:val="-18"/>
          <w:sz w:val="28"/>
          <w:szCs w:val="28"/>
          <w:lang w:val="vi-VN"/>
        </w:rPr>
        <w:t xml:space="preserve"> phần mềm</w:t>
      </w:r>
      <w:r w:rsidRPr="009E2881">
        <w:rPr>
          <w:i/>
          <w:iCs/>
          <w:spacing w:val="-18"/>
          <w:sz w:val="28"/>
          <w:szCs w:val="28"/>
        </w:rPr>
        <w:t xml:space="preserve"> </w:t>
      </w:r>
      <w:r w:rsidRPr="009E2881">
        <w:rPr>
          <w:i/>
          <w:iCs/>
          <w:spacing w:val="-18"/>
          <w:sz w:val="28"/>
          <w:szCs w:val="28"/>
          <w:lang w:val="vi-VN"/>
        </w:rPr>
        <w:t>hợp đồng</w:t>
      </w:r>
      <w:r w:rsidRPr="009E2881">
        <w:rPr>
          <w:i/>
          <w:iCs/>
          <w:spacing w:val="-18"/>
          <w:sz w:val="28"/>
          <w:szCs w:val="28"/>
        </w:rPr>
        <w:t xml:space="preserve"> </w:t>
      </w:r>
      <w:r w:rsidRPr="009E2881">
        <w:rPr>
          <w:i/>
          <w:iCs/>
          <w:spacing w:val="-18"/>
          <w:sz w:val="28"/>
          <w:szCs w:val="28"/>
          <w:lang w:val="vi-VN"/>
        </w:rPr>
        <w:t xml:space="preserve">đầy đủ, chính xác. Thông tin này sẽ thể hiện trong hợp đồng </w:t>
      </w:r>
      <w:r w:rsidRPr="009E2881">
        <w:rPr>
          <w:i/>
          <w:iCs/>
          <w:spacing w:val="-18"/>
          <w:sz w:val="28"/>
          <w:szCs w:val="28"/>
        </w:rPr>
        <w:t xml:space="preserve">bản in </w:t>
      </w:r>
      <w:r w:rsidRPr="009E2881">
        <w:rPr>
          <w:i/>
          <w:iCs/>
          <w:spacing w:val="-18"/>
          <w:sz w:val="28"/>
          <w:szCs w:val="28"/>
          <w:lang w:val="vi-VN"/>
        </w:rPr>
        <w:t xml:space="preserve">và hóa đơn </w:t>
      </w:r>
      <w:r w:rsidRPr="009E2881">
        <w:rPr>
          <w:i/>
          <w:iCs/>
          <w:spacing w:val="-18"/>
          <w:sz w:val="28"/>
          <w:szCs w:val="28"/>
        </w:rPr>
        <w:t>điện tử. Hóa đơn điện tử sẽ được gửi cho trường qua địa chỉ email trong hợp đồng.</w:t>
      </w:r>
    </w:p>
    <w:p w:rsidR="00D42DD9" w:rsidRPr="0076310F" w:rsidRDefault="0076310F" w:rsidP="00D42DD9">
      <w:pPr>
        <w:pStyle w:val="Heading1"/>
        <w:numPr>
          <w:ilvl w:val="0"/>
          <w:numId w:val="2"/>
        </w:numPr>
        <w:spacing w:after="120"/>
        <w:ind w:left="1170" w:hanging="450"/>
        <w:rPr>
          <w:color w:val="auto"/>
        </w:rPr>
      </w:pPr>
      <w:r>
        <w:rPr>
          <w:color w:val="auto"/>
        </w:rPr>
        <w:t>Tổ chức thực hiện</w:t>
      </w:r>
    </w:p>
    <w:p w:rsidR="00D42DD9" w:rsidRPr="0076310F" w:rsidRDefault="00D42DD9" w:rsidP="009E2881">
      <w:pPr>
        <w:spacing w:before="120" w:line="288" w:lineRule="auto"/>
        <w:ind w:left="0"/>
        <w:jc w:val="both"/>
      </w:pPr>
      <w:r w:rsidRPr="0076310F">
        <w:t xml:space="preserve">Các đơn vị sẽ vào trang </w:t>
      </w:r>
      <w:r w:rsidR="0076310F">
        <w:t>h</w:t>
      </w:r>
      <w:r w:rsidRPr="0076310F">
        <w:rPr>
          <w:b/>
          <w:bCs/>
        </w:rPr>
        <w:t>ttp://hopdongcttdt.hcm.edu.vn</w:t>
      </w:r>
      <w:r w:rsidRPr="0076310F">
        <w:t xml:space="preserve"> </w:t>
      </w:r>
      <w:r w:rsidRPr="0076310F">
        <w:br/>
        <w:t xml:space="preserve">làm </w:t>
      </w:r>
      <w:proofErr w:type="gramStart"/>
      <w:r w:rsidRPr="0076310F">
        <w:t>theo</w:t>
      </w:r>
      <w:proofErr w:type="gramEnd"/>
      <w:r w:rsidRPr="0076310F">
        <w:t xml:space="preserve"> hướng dẫn tại đường link: </w:t>
      </w:r>
      <w:r w:rsidRPr="0076310F">
        <w:rPr>
          <w:b/>
          <w:bCs/>
        </w:rPr>
        <w:t>http://bit.ly/duytri1</w:t>
      </w:r>
      <w:r w:rsidRPr="0076310F">
        <w:t xml:space="preserve"> để thực hiện.</w:t>
      </w:r>
    </w:p>
    <w:p w:rsidR="00D42DD9" w:rsidRPr="0076310F" w:rsidRDefault="00D42DD9" w:rsidP="0076310F">
      <w:pPr>
        <w:spacing w:beforeLines="20" w:before="48" w:line="276" w:lineRule="auto"/>
        <w:ind w:left="0"/>
        <w:jc w:val="both"/>
      </w:pPr>
      <w:r w:rsidRPr="0076310F">
        <w:t>Trong quá trình thực hiện nếu có thông tin cần trao đổi hoặc hỗ trợ, đề nghị liên hệ:</w:t>
      </w:r>
      <w:r w:rsidR="0076310F">
        <w:t xml:space="preserve"> Cô Trần Thị Mến, chuyên viên Phòng GDĐT 0908608136 hoặc email </w:t>
      </w:r>
      <w:hyperlink r:id="rId8" w:history="1">
        <w:r w:rsidR="0076310F" w:rsidRPr="00183D5F">
          <w:rPr>
            <w:rStyle w:val="Hyperlink"/>
          </w:rPr>
          <w:t>cnttcc2016@gmail.com</w:t>
        </w:r>
      </w:hyperlink>
      <w:r w:rsidR="0076310F">
        <w:t xml:space="preserve"> để được hổ trợ.</w:t>
      </w:r>
    </w:p>
    <w:p w:rsidR="00FB5A89" w:rsidRDefault="0076310F" w:rsidP="00FB5A89">
      <w:pPr>
        <w:tabs>
          <w:tab w:val="center" w:pos="1985"/>
          <w:tab w:val="right" w:pos="9498"/>
        </w:tabs>
        <w:spacing w:before="0"/>
        <w:ind w:left="0" w:right="15"/>
        <w:jc w:val="both"/>
        <w:rPr>
          <w:color w:val="000000"/>
        </w:rPr>
      </w:pPr>
      <w:r w:rsidRPr="00FB5A89">
        <w:t xml:space="preserve">Trên đây là </w:t>
      </w:r>
      <w:r w:rsidR="00FB5A89" w:rsidRPr="00FB5A89">
        <w:rPr>
          <w:color w:val="000000"/>
        </w:rPr>
        <w:t xml:space="preserve">hướng dẫn cập nhật nội dung và hoạt động cổng thông tin điện tử của đơn vị giáo dục năm học 2020 </w:t>
      </w:r>
      <w:r w:rsidR="00FB5A89">
        <w:rPr>
          <w:color w:val="000000"/>
        </w:rPr>
        <w:t>–</w:t>
      </w:r>
      <w:r w:rsidR="00FB5A89" w:rsidRPr="00FB5A89">
        <w:rPr>
          <w:color w:val="000000"/>
        </w:rPr>
        <w:t xml:space="preserve"> 2021</w:t>
      </w:r>
      <w:proofErr w:type="gramStart"/>
      <w:r w:rsidR="00FB5A89">
        <w:rPr>
          <w:color w:val="000000"/>
        </w:rPr>
        <w:t>./</w:t>
      </w:r>
      <w:proofErr w:type="gramEnd"/>
      <w:r w:rsidR="00FB5A89">
        <w:rPr>
          <w:color w:val="000000"/>
        </w:rPr>
        <w:t>.</w:t>
      </w:r>
    </w:p>
    <w:p w:rsidR="00FB5A89" w:rsidRPr="00FB5A89" w:rsidRDefault="00FB5A89" w:rsidP="00FB5A89">
      <w:pPr>
        <w:tabs>
          <w:tab w:val="center" w:pos="1985"/>
          <w:tab w:val="right" w:pos="9498"/>
        </w:tabs>
        <w:spacing w:before="0"/>
        <w:ind w:left="0" w:right="15"/>
        <w:jc w:val="both"/>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3322"/>
      </w:tblGrid>
      <w:tr w:rsidR="00FB5A89" w:rsidTr="00FB5A89">
        <w:tc>
          <w:tcPr>
            <w:tcW w:w="6030" w:type="dxa"/>
          </w:tcPr>
          <w:p w:rsidR="00FB5A89" w:rsidRPr="00187091" w:rsidRDefault="00FB5A89" w:rsidP="00FB5A89">
            <w:pPr>
              <w:tabs>
                <w:tab w:val="center" w:pos="7088"/>
              </w:tabs>
              <w:spacing w:before="120"/>
              <w:ind w:left="0" w:firstLine="0"/>
              <w:jc w:val="both"/>
              <w:rPr>
                <w:sz w:val="26"/>
                <w:szCs w:val="26"/>
              </w:rPr>
            </w:pPr>
            <w:r w:rsidRPr="00187091">
              <w:rPr>
                <w:b/>
                <w:i/>
                <w:sz w:val="24"/>
                <w:szCs w:val="26"/>
              </w:rPr>
              <w:t>Nơi nhận:</w:t>
            </w:r>
            <w:r w:rsidRPr="00187091">
              <w:rPr>
                <w:sz w:val="26"/>
                <w:szCs w:val="26"/>
              </w:rPr>
              <w:tab/>
            </w:r>
            <w:r>
              <w:rPr>
                <w:b/>
                <w:sz w:val="26"/>
                <w:szCs w:val="26"/>
                <w:lang w:val="es-BO"/>
              </w:rPr>
              <w:t xml:space="preserve"> PHÒNG</w:t>
            </w:r>
          </w:p>
          <w:p w:rsidR="00FB5A89" w:rsidRPr="00187091" w:rsidRDefault="00FB5A89" w:rsidP="00FB5A89">
            <w:pPr>
              <w:tabs>
                <w:tab w:val="center" w:pos="7088"/>
              </w:tabs>
              <w:spacing w:before="0"/>
              <w:ind w:left="0" w:firstLine="0"/>
              <w:jc w:val="both"/>
              <w:rPr>
                <w:b/>
                <w:sz w:val="26"/>
                <w:szCs w:val="26"/>
                <w:lang w:val="es-BO"/>
              </w:rPr>
            </w:pPr>
            <w:r w:rsidRPr="00187091">
              <w:rPr>
                <w:sz w:val="26"/>
                <w:szCs w:val="26"/>
              </w:rPr>
              <w:t xml:space="preserve">- </w:t>
            </w:r>
            <w:r>
              <w:rPr>
                <w:sz w:val="22"/>
                <w:szCs w:val="26"/>
                <w:lang w:val="es-BO"/>
              </w:rPr>
              <w:t>Trường MN, TH, THCS, TH-THCS Tân Trung</w:t>
            </w:r>
            <w:r w:rsidRPr="00187091">
              <w:rPr>
                <w:sz w:val="22"/>
                <w:szCs w:val="26"/>
                <w:lang w:val="es-BO"/>
              </w:rPr>
              <w:t xml:space="preserve"> (để thực hiện);</w:t>
            </w:r>
            <w:r w:rsidRPr="00187091">
              <w:rPr>
                <w:sz w:val="22"/>
                <w:szCs w:val="26"/>
                <w:lang w:val="es-BO"/>
              </w:rPr>
              <w:tab/>
            </w:r>
          </w:p>
          <w:p w:rsidR="00FB5A89" w:rsidRPr="00187091" w:rsidRDefault="00FB5A89" w:rsidP="00FB5A89">
            <w:pPr>
              <w:tabs>
                <w:tab w:val="center" w:pos="7088"/>
              </w:tabs>
              <w:spacing w:before="0"/>
              <w:ind w:left="0" w:firstLine="0"/>
              <w:jc w:val="both"/>
              <w:rPr>
                <w:sz w:val="22"/>
                <w:szCs w:val="26"/>
                <w:lang w:val="es-BO"/>
              </w:rPr>
            </w:pPr>
            <w:r w:rsidRPr="00187091">
              <w:rPr>
                <w:sz w:val="22"/>
                <w:szCs w:val="26"/>
                <w:lang w:val="es-BO"/>
              </w:rPr>
              <w:t xml:space="preserve">- </w:t>
            </w:r>
            <w:r>
              <w:rPr>
                <w:sz w:val="22"/>
                <w:szCs w:val="26"/>
                <w:lang w:val="es-BO"/>
              </w:rPr>
              <w:t>TTTT Sở</w:t>
            </w:r>
            <w:r w:rsidRPr="00187091">
              <w:rPr>
                <w:sz w:val="22"/>
                <w:szCs w:val="26"/>
                <w:lang w:val="es-BO"/>
              </w:rPr>
              <w:t xml:space="preserve"> Giáo dục và Đào tạo (để báo cáo);</w:t>
            </w:r>
          </w:p>
          <w:p w:rsidR="00FB5A89" w:rsidRPr="00187091" w:rsidRDefault="00FB5A89" w:rsidP="00FB5A89">
            <w:pPr>
              <w:tabs>
                <w:tab w:val="center" w:pos="7088"/>
              </w:tabs>
              <w:spacing w:before="0"/>
              <w:ind w:left="0" w:firstLine="0"/>
              <w:jc w:val="both"/>
              <w:rPr>
                <w:sz w:val="22"/>
                <w:szCs w:val="26"/>
                <w:lang w:val="es-BO"/>
              </w:rPr>
            </w:pPr>
            <w:r w:rsidRPr="00187091">
              <w:rPr>
                <w:sz w:val="22"/>
                <w:szCs w:val="26"/>
                <w:lang w:val="es-BO"/>
              </w:rPr>
              <w:t xml:space="preserve">- Ban </w:t>
            </w:r>
            <w:r>
              <w:rPr>
                <w:sz w:val="22"/>
                <w:szCs w:val="26"/>
                <w:lang w:val="es-BO"/>
              </w:rPr>
              <w:t>lãnh đạo Phòng</w:t>
            </w:r>
            <w:r w:rsidRPr="00187091">
              <w:rPr>
                <w:sz w:val="22"/>
                <w:szCs w:val="26"/>
                <w:lang w:val="es-BO"/>
              </w:rPr>
              <w:t xml:space="preserve"> GD&amp;ĐT (để báo cáo);</w:t>
            </w:r>
            <w:r w:rsidRPr="00187091">
              <w:rPr>
                <w:sz w:val="22"/>
                <w:szCs w:val="26"/>
                <w:lang w:val="es-BO"/>
              </w:rPr>
              <w:tab/>
            </w:r>
          </w:p>
          <w:p w:rsidR="00FB5A89" w:rsidRPr="00187091" w:rsidRDefault="00FB5A89" w:rsidP="00FB5A89">
            <w:pPr>
              <w:tabs>
                <w:tab w:val="center" w:pos="7088"/>
              </w:tabs>
              <w:spacing w:before="0"/>
              <w:ind w:left="0" w:firstLine="0"/>
              <w:jc w:val="both"/>
              <w:rPr>
                <w:sz w:val="12"/>
                <w:szCs w:val="26"/>
                <w:lang w:val="es-BO"/>
              </w:rPr>
            </w:pPr>
            <w:r w:rsidRPr="00187091">
              <w:rPr>
                <w:sz w:val="22"/>
                <w:szCs w:val="26"/>
                <w:lang w:val="es-BO"/>
              </w:rPr>
              <w:t xml:space="preserve">- Các </w:t>
            </w:r>
            <w:r>
              <w:rPr>
                <w:sz w:val="22"/>
                <w:szCs w:val="26"/>
                <w:lang w:val="es-BO"/>
              </w:rPr>
              <w:t>bộ phận Phòng</w:t>
            </w:r>
            <w:r w:rsidRPr="00187091">
              <w:rPr>
                <w:sz w:val="22"/>
                <w:szCs w:val="26"/>
                <w:lang w:val="es-BO"/>
              </w:rPr>
              <w:t xml:space="preserve"> GD&amp;ĐT (để phối hợp);</w:t>
            </w:r>
            <w:r w:rsidRPr="00187091">
              <w:rPr>
                <w:sz w:val="22"/>
                <w:szCs w:val="26"/>
                <w:lang w:val="es-BO"/>
              </w:rPr>
              <w:tab/>
            </w:r>
          </w:p>
          <w:p w:rsidR="00FB5A89" w:rsidRDefault="00FB5A89" w:rsidP="00FB5A89">
            <w:pPr>
              <w:spacing w:beforeLines="20" w:before="48" w:line="276" w:lineRule="auto"/>
              <w:ind w:left="0" w:firstLine="0"/>
              <w:jc w:val="both"/>
            </w:pPr>
            <w:r w:rsidRPr="00187091">
              <w:rPr>
                <w:sz w:val="22"/>
                <w:szCs w:val="26"/>
                <w:lang w:val="es-BO"/>
              </w:rPr>
              <w:t xml:space="preserve">- Lưu VP, </w:t>
            </w:r>
            <w:r>
              <w:rPr>
                <w:sz w:val="22"/>
                <w:szCs w:val="26"/>
                <w:lang w:val="es-BO"/>
              </w:rPr>
              <w:t>CNTT, TTMến</w:t>
            </w:r>
            <w:r w:rsidRPr="00187091">
              <w:rPr>
                <w:sz w:val="16"/>
                <w:szCs w:val="26"/>
                <w:lang w:val="es-BO"/>
              </w:rPr>
              <w:t>.</w:t>
            </w:r>
          </w:p>
        </w:tc>
        <w:tc>
          <w:tcPr>
            <w:tcW w:w="3810" w:type="dxa"/>
          </w:tcPr>
          <w:p w:rsidR="00FB5A89" w:rsidRPr="00187091" w:rsidRDefault="00FB5A89" w:rsidP="00FB5A89">
            <w:pPr>
              <w:tabs>
                <w:tab w:val="center" w:pos="7088"/>
              </w:tabs>
              <w:spacing w:before="120"/>
              <w:ind w:left="0" w:firstLine="0"/>
              <w:jc w:val="center"/>
              <w:rPr>
                <w:sz w:val="26"/>
                <w:szCs w:val="26"/>
              </w:rPr>
            </w:pPr>
            <w:r>
              <w:rPr>
                <w:b/>
                <w:sz w:val="26"/>
                <w:szCs w:val="26"/>
                <w:lang w:val="es-BO"/>
              </w:rPr>
              <w:t>TRƯỞNG PHÒNG</w:t>
            </w:r>
          </w:p>
          <w:p w:rsidR="00FB5A89" w:rsidRDefault="00FB5A89" w:rsidP="00FB5A89">
            <w:pPr>
              <w:spacing w:beforeLines="20" w:before="48" w:line="276" w:lineRule="auto"/>
              <w:ind w:left="0" w:firstLine="0"/>
              <w:jc w:val="center"/>
            </w:pPr>
          </w:p>
          <w:p w:rsidR="00FB5A89" w:rsidRDefault="00FB5A89" w:rsidP="00FB5A89">
            <w:pPr>
              <w:spacing w:beforeLines="20" w:before="48" w:line="276" w:lineRule="auto"/>
              <w:ind w:left="0" w:firstLine="0"/>
              <w:jc w:val="center"/>
            </w:pPr>
          </w:p>
          <w:p w:rsidR="00FB5A89" w:rsidRDefault="00FB5A89" w:rsidP="00FB5A89">
            <w:pPr>
              <w:spacing w:beforeLines="20" w:before="48" w:line="276" w:lineRule="auto"/>
              <w:ind w:left="0" w:firstLine="0"/>
              <w:jc w:val="center"/>
            </w:pPr>
          </w:p>
          <w:p w:rsidR="00FB5A89" w:rsidRDefault="00FB5A89" w:rsidP="00FB5A89">
            <w:pPr>
              <w:spacing w:beforeLines="20" w:before="48" w:line="276" w:lineRule="auto"/>
              <w:ind w:left="0" w:firstLine="0"/>
              <w:jc w:val="center"/>
            </w:pPr>
            <w:r>
              <w:rPr>
                <w:b/>
                <w:sz w:val="26"/>
                <w:szCs w:val="26"/>
                <w:lang w:val="es-BO"/>
              </w:rPr>
              <w:t>Trần Văn Toản</w:t>
            </w:r>
          </w:p>
        </w:tc>
      </w:tr>
    </w:tbl>
    <w:p w:rsidR="00D42DD9" w:rsidRPr="0076310F" w:rsidRDefault="00D42DD9" w:rsidP="0076310F">
      <w:pPr>
        <w:spacing w:beforeLines="20" w:before="48" w:line="276" w:lineRule="auto"/>
        <w:ind w:left="0"/>
        <w:jc w:val="both"/>
      </w:pPr>
    </w:p>
    <w:tbl>
      <w:tblPr>
        <w:tblW w:w="0" w:type="auto"/>
        <w:tblLook w:val="00A0" w:firstRow="1" w:lastRow="0" w:firstColumn="1" w:lastColumn="0" w:noHBand="0" w:noVBand="0"/>
      </w:tblPr>
      <w:tblGrid>
        <w:gridCol w:w="7304"/>
        <w:gridCol w:w="1653"/>
      </w:tblGrid>
      <w:tr w:rsidR="00D42DD9" w:rsidRPr="00EC5CFA" w:rsidTr="00AB6910">
        <w:trPr>
          <w:trHeight w:val="68"/>
        </w:trPr>
        <w:tc>
          <w:tcPr>
            <w:tcW w:w="4950" w:type="dxa"/>
          </w:tcPr>
          <w:p w:rsidR="00FB5A89" w:rsidRDefault="00FB5A89" w:rsidP="00FB5A89">
            <w:pPr>
              <w:tabs>
                <w:tab w:val="center" w:pos="7088"/>
              </w:tabs>
              <w:spacing w:before="120"/>
              <w:ind w:left="0" w:firstLine="0"/>
              <w:jc w:val="both"/>
              <w:rPr>
                <w:b/>
                <w:i/>
                <w:sz w:val="24"/>
                <w:szCs w:val="26"/>
              </w:rPr>
            </w:pPr>
          </w:p>
          <w:p w:rsidR="00FB5A89" w:rsidRDefault="00FB5A89" w:rsidP="00FB5A89">
            <w:pPr>
              <w:tabs>
                <w:tab w:val="center" w:pos="7088"/>
              </w:tabs>
              <w:spacing w:before="120"/>
              <w:ind w:left="0" w:firstLine="0"/>
              <w:jc w:val="both"/>
              <w:rPr>
                <w:b/>
                <w:i/>
                <w:sz w:val="24"/>
                <w:szCs w:val="26"/>
              </w:rPr>
            </w:pPr>
          </w:p>
          <w:p w:rsidR="00FB5A89" w:rsidRDefault="00FB5A89" w:rsidP="00FB5A89">
            <w:pPr>
              <w:tabs>
                <w:tab w:val="center" w:pos="7088"/>
              </w:tabs>
              <w:spacing w:before="120"/>
              <w:ind w:left="0" w:firstLine="0"/>
              <w:jc w:val="both"/>
              <w:rPr>
                <w:b/>
                <w:i/>
                <w:sz w:val="24"/>
                <w:szCs w:val="26"/>
              </w:rPr>
            </w:pPr>
          </w:p>
          <w:p w:rsidR="00FB5A89" w:rsidRDefault="00FB5A89" w:rsidP="00FB5A89">
            <w:pPr>
              <w:tabs>
                <w:tab w:val="center" w:pos="7088"/>
              </w:tabs>
              <w:spacing w:before="120"/>
              <w:ind w:left="0" w:firstLine="0"/>
              <w:jc w:val="both"/>
              <w:rPr>
                <w:b/>
                <w:i/>
                <w:sz w:val="24"/>
                <w:szCs w:val="26"/>
              </w:rPr>
            </w:pPr>
          </w:p>
          <w:p w:rsidR="00FB5A89" w:rsidRDefault="00FB5A89" w:rsidP="00FB5A89">
            <w:pPr>
              <w:tabs>
                <w:tab w:val="center" w:pos="7088"/>
              </w:tabs>
              <w:spacing w:before="0"/>
              <w:ind w:left="0" w:firstLine="0"/>
              <w:jc w:val="both"/>
              <w:rPr>
                <w:b/>
                <w:sz w:val="26"/>
                <w:szCs w:val="26"/>
                <w:lang w:val="es-BO"/>
              </w:rPr>
            </w:pPr>
            <w:r w:rsidRPr="00187091">
              <w:rPr>
                <w:b/>
                <w:sz w:val="26"/>
                <w:szCs w:val="26"/>
                <w:lang w:val="es-BO"/>
              </w:rPr>
              <w:tab/>
            </w:r>
          </w:p>
          <w:p w:rsidR="00FB5A89" w:rsidRDefault="00FB5A89" w:rsidP="00FB5A89">
            <w:pPr>
              <w:tabs>
                <w:tab w:val="center" w:pos="7088"/>
              </w:tabs>
              <w:spacing w:before="0"/>
              <w:ind w:left="0" w:firstLine="0"/>
              <w:jc w:val="both"/>
              <w:rPr>
                <w:b/>
                <w:sz w:val="26"/>
                <w:szCs w:val="26"/>
                <w:lang w:val="es-BO"/>
              </w:rPr>
            </w:pPr>
            <w:r>
              <w:rPr>
                <w:b/>
                <w:sz w:val="26"/>
                <w:szCs w:val="26"/>
                <w:lang w:val="es-BO"/>
              </w:rPr>
              <w:tab/>
            </w:r>
          </w:p>
          <w:p w:rsidR="00D42DD9" w:rsidRPr="00054358" w:rsidRDefault="00D42DD9" w:rsidP="00FB5A89">
            <w:pPr>
              <w:tabs>
                <w:tab w:val="left" w:pos="2379"/>
              </w:tabs>
              <w:spacing w:before="0"/>
              <w:rPr>
                <w:sz w:val="24"/>
              </w:rPr>
            </w:pPr>
          </w:p>
          <w:p w:rsidR="00D42DD9" w:rsidRPr="001771D6" w:rsidRDefault="00D42DD9" w:rsidP="00AB6910">
            <w:pPr>
              <w:tabs>
                <w:tab w:val="left" w:pos="2379"/>
              </w:tabs>
              <w:spacing w:before="0"/>
              <w:rPr>
                <w:bCs/>
                <w:sz w:val="24"/>
              </w:rPr>
            </w:pPr>
          </w:p>
        </w:tc>
        <w:tc>
          <w:tcPr>
            <w:tcW w:w="4604" w:type="dxa"/>
          </w:tcPr>
          <w:p w:rsidR="00D42DD9" w:rsidRDefault="00D42DD9" w:rsidP="00AB6910">
            <w:pPr>
              <w:tabs>
                <w:tab w:val="center" w:pos="6480"/>
              </w:tabs>
              <w:spacing w:before="0"/>
              <w:ind w:firstLine="0"/>
              <w:jc w:val="center"/>
              <w:rPr>
                <w:b/>
                <w:bCs/>
              </w:rPr>
            </w:pPr>
          </w:p>
          <w:p w:rsidR="00D42DD9" w:rsidRPr="009E320E" w:rsidRDefault="00D42DD9" w:rsidP="00AB6910">
            <w:pPr>
              <w:tabs>
                <w:tab w:val="center" w:pos="6480"/>
              </w:tabs>
              <w:spacing w:before="0"/>
              <w:ind w:firstLine="0"/>
              <w:jc w:val="center"/>
              <w:rPr>
                <w:bCs/>
                <w:i/>
                <w:iCs/>
              </w:rPr>
            </w:pPr>
          </w:p>
          <w:p w:rsidR="00D42DD9" w:rsidRDefault="00D42DD9" w:rsidP="00AB6910">
            <w:pPr>
              <w:tabs>
                <w:tab w:val="center" w:pos="6480"/>
              </w:tabs>
              <w:spacing w:before="0"/>
              <w:ind w:firstLine="0"/>
              <w:rPr>
                <w:bCs/>
              </w:rPr>
            </w:pPr>
          </w:p>
          <w:p w:rsidR="00D42DD9" w:rsidRDefault="00D42DD9" w:rsidP="00AB6910">
            <w:pPr>
              <w:tabs>
                <w:tab w:val="center" w:pos="6480"/>
              </w:tabs>
              <w:spacing w:before="0"/>
              <w:ind w:firstLine="0"/>
              <w:jc w:val="center"/>
              <w:rPr>
                <w:b/>
                <w:bCs/>
              </w:rPr>
            </w:pPr>
          </w:p>
          <w:p w:rsidR="00D42DD9" w:rsidRPr="00721855" w:rsidRDefault="00D42DD9" w:rsidP="00AB6910">
            <w:pPr>
              <w:tabs>
                <w:tab w:val="center" w:pos="6480"/>
              </w:tabs>
              <w:spacing w:before="0"/>
              <w:ind w:firstLine="0"/>
              <w:jc w:val="center"/>
              <w:rPr>
                <w:b/>
                <w:bCs/>
              </w:rPr>
            </w:pPr>
          </w:p>
        </w:tc>
      </w:tr>
    </w:tbl>
    <w:p w:rsidR="00DA680E" w:rsidRDefault="00DA680E"/>
    <w:sectPr w:rsidR="00DA680E" w:rsidSect="009E2881">
      <w:pgSz w:w="11909" w:h="16834" w:code="9"/>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F1B"/>
    <w:multiLevelType w:val="hybridMultilevel"/>
    <w:tmpl w:val="CDA6F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BE6033"/>
    <w:multiLevelType w:val="hybridMultilevel"/>
    <w:tmpl w:val="C2CCA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B4C64"/>
    <w:multiLevelType w:val="hybridMultilevel"/>
    <w:tmpl w:val="00D8B84E"/>
    <w:lvl w:ilvl="0" w:tplc="554A5E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945A9C"/>
    <w:multiLevelType w:val="hybridMultilevel"/>
    <w:tmpl w:val="BE9A943E"/>
    <w:lvl w:ilvl="0" w:tplc="0409000D">
      <w:start w:val="1"/>
      <w:numFmt w:val="bullet"/>
      <w:lvlText w:val=""/>
      <w:lvlJc w:val="left"/>
      <w:pPr>
        <w:ind w:left="2496" w:hanging="360"/>
      </w:pPr>
      <w:rPr>
        <w:rFonts w:ascii="Wingdings" w:hAnsi="Wingdings"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4">
    <w:nsid w:val="3E0872F5"/>
    <w:multiLevelType w:val="hybridMultilevel"/>
    <w:tmpl w:val="D428A57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31579D"/>
    <w:multiLevelType w:val="hybridMultilevel"/>
    <w:tmpl w:val="00123286"/>
    <w:lvl w:ilvl="0" w:tplc="A3DCB8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2EF4964"/>
    <w:multiLevelType w:val="hybridMultilevel"/>
    <w:tmpl w:val="3D68463C"/>
    <w:lvl w:ilvl="0" w:tplc="2042103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72E454B6"/>
    <w:multiLevelType w:val="hybridMultilevel"/>
    <w:tmpl w:val="DDEADAF8"/>
    <w:lvl w:ilvl="0" w:tplc="7A9C2716">
      <w:numFmt w:val="bullet"/>
      <w:lvlText w:val="-"/>
      <w:lvlJc w:val="left"/>
      <w:pPr>
        <w:ind w:left="3247" w:hanging="360"/>
      </w:pPr>
      <w:rPr>
        <w:rFonts w:ascii="Times New Roman" w:eastAsia="MS Mincho" w:hAnsi="Times New Roman" w:cs="Times New Roman" w:hint="default"/>
      </w:rPr>
    </w:lvl>
    <w:lvl w:ilvl="1" w:tplc="04090003">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D9"/>
    <w:rsid w:val="00562209"/>
    <w:rsid w:val="006754A7"/>
    <w:rsid w:val="0076310F"/>
    <w:rsid w:val="009E2881"/>
    <w:rsid w:val="00D42DD9"/>
    <w:rsid w:val="00DA680E"/>
    <w:rsid w:val="00FB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D9"/>
    <w:pPr>
      <w:spacing w:before="60" w:after="0" w:line="240" w:lineRule="auto"/>
      <w:ind w:left="173" w:firstLine="720"/>
    </w:pPr>
    <w:rPr>
      <w:rFonts w:eastAsia="Times New Roman" w:cs="Times New Roman"/>
      <w:sz w:val="28"/>
      <w:szCs w:val="28"/>
    </w:rPr>
  </w:style>
  <w:style w:type="paragraph" w:styleId="Heading1">
    <w:name w:val="heading 1"/>
    <w:basedOn w:val="Normal"/>
    <w:next w:val="Normal"/>
    <w:link w:val="Heading1Char"/>
    <w:uiPriority w:val="99"/>
    <w:qFormat/>
    <w:rsid w:val="00D42DD9"/>
    <w:pPr>
      <w:keepNext/>
      <w:spacing w:after="60"/>
      <w:ind w:left="288" w:firstLine="432"/>
      <w:jc w:val="both"/>
      <w:outlineLvl w:val="0"/>
    </w:pPr>
    <w:rPr>
      <w:b/>
      <w:bCs/>
      <w:color w:val="C00000"/>
      <w:kern w:val="32"/>
      <w:szCs w:val="32"/>
      <w:lang w:val="x-none" w:eastAsia="ja-JP"/>
    </w:rPr>
  </w:style>
  <w:style w:type="paragraph" w:styleId="Heading2">
    <w:name w:val="heading 2"/>
    <w:basedOn w:val="Normal"/>
    <w:next w:val="Normal"/>
    <w:link w:val="Heading2Char"/>
    <w:uiPriority w:val="99"/>
    <w:qFormat/>
    <w:rsid w:val="00D42DD9"/>
    <w:pPr>
      <w:keepNext/>
      <w:spacing w:after="60"/>
      <w:ind w:left="432" w:firstLine="432"/>
      <w:jc w:val="both"/>
      <w:outlineLvl w:val="1"/>
    </w:pPr>
    <w:rPr>
      <w:b/>
      <w:bCs/>
      <w:i/>
      <w:iCs/>
      <w:color w:val="0F243E"/>
      <w:sz w:val="26"/>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2DD9"/>
    <w:rPr>
      <w:rFonts w:eastAsia="Times New Roman" w:cs="Times New Roman"/>
      <w:b/>
      <w:bCs/>
      <w:color w:val="C00000"/>
      <w:kern w:val="32"/>
      <w:sz w:val="28"/>
      <w:szCs w:val="32"/>
      <w:lang w:val="x-none" w:eastAsia="ja-JP"/>
    </w:rPr>
  </w:style>
  <w:style w:type="character" w:customStyle="1" w:styleId="Heading2Char">
    <w:name w:val="Heading 2 Char"/>
    <w:basedOn w:val="DefaultParagraphFont"/>
    <w:link w:val="Heading2"/>
    <w:uiPriority w:val="99"/>
    <w:rsid w:val="00D42DD9"/>
    <w:rPr>
      <w:rFonts w:eastAsia="Times New Roman" w:cs="Times New Roman"/>
      <w:b/>
      <w:bCs/>
      <w:i/>
      <w:iCs/>
      <w:color w:val="0F243E"/>
      <w:sz w:val="26"/>
      <w:szCs w:val="28"/>
      <w:lang w:val="x-none" w:eastAsia="ja-JP"/>
    </w:rPr>
  </w:style>
  <w:style w:type="paragraph" w:styleId="ListParagraph">
    <w:name w:val="List Paragraph"/>
    <w:basedOn w:val="Normal"/>
    <w:uiPriority w:val="34"/>
    <w:qFormat/>
    <w:rsid w:val="00D42DD9"/>
    <w:pPr>
      <w:spacing w:after="60"/>
      <w:ind w:left="720" w:firstLine="432"/>
      <w:jc w:val="both"/>
    </w:pPr>
    <w:rPr>
      <w:rFonts w:eastAsia="MS Mincho"/>
      <w:sz w:val="26"/>
      <w:szCs w:val="26"/>
      <w:lang w:eastAsia="ja-JP"/>
    </w:rPr>
  </w:style>
  <w:style w:type="table" w:styleId="TableGrid">
    <w:name w:val="Table Grid"/>
    <w:basedOn w:val="TableNormal"/>
    <w:uiPriority w:val="59"/>
    <w:rsid w:val="00D42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310F"/>
    <w:rPr>
      <w:color w:val="0000FF" w:themeColor="hyperlink"/>
      <w:u w:val="single"/>
    </w:rPr>
  </w:style>
  <w:style w:type="paragraph" w:styleId="BalloonText">
    <w:name w:val="Balloon Text"/>
    <w:basedOn w:val="Normal"/>
    <w:link w:val="BalloonTextChar"/>
    <w:uiPriority w:val="99"/>
    <w:semiHidden/>
    <w:unhideWhenUsed/>
    <w:rsid w:val="006754A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D9"/>
    <w:pPr>
      <w:spacing w:before="60" w:after="0" w:line="240" w:lineRule="auto"/>
      <w:ind w:left="173" w:firstLine="720"/>
    </w:pPr>
    <w:rPr>
      <w:rFonts w:eastAsia="Times New Roman" w:cs="Times New Roman"/>
      <w:sz w:val="28"/>
      <w:szCs w:val="28"/>
    </w:rPr>
  </w:style>
  <w:style w:type="paragraph" w:styleId="Heading1">
    <w:name w:val="heading 1"/>
    <w:basedOn w:val="Normal"/>
    <w:next w:val="Normal"/>
    <w:link w:val="Heading1Char"/>
    <w:uiPriority w:val="99"/>
    <w:qFormat/>
    <w:rsid w:val="00D42DD9"/>
    <w:pPr>
      <w:keepNext/>
      <w:spacing w:after="60"/>
      <w:ind w:left="288" w:firstLine="432"/>
      <w:jc w:val="both"/>
      <w:outlineLvl w:val="0"/>
    </w:pPr>
    <w:rPr>
      <w:b/>
      <w:bCs/>
      <w:color w:val="C00000"/>
      <w:kern w:val="32"/>
      <w:szCs w:val="32"/>
      <w:lang w:val="x-none" w:eastAsia="ja-JP"/>
    </w:rPr>
  </w:style>
  <w:style w:type="paragraph" w:styleId="Heading2">
    <w:name w:val="heading 2"/>
    <w:basedOn w:val="Normal"/>
    <w:next w:val="Normal"/>
    <w:link w:val="Heading2Char"/>
    <w:uiPriority w:val="99"/>
    <w:qFormat/>
    <w:rsid w:val="00D42DD9"/>
    <w:pPr>
      <w:keepNext/>
      <w:spacing w:after="60"/>
      <w:ind w:left="432" w:firstLine="432"/>
      <w:jc w:val="both"/>
      <w:outlineLvl w:val="1"/>
    </w:pPr>
    <w:rPr>
      <w:b/>
      <w:bCs/>
      <w:i/>
      <w:iCs/>
      <w:color w:val="0F243E"/>
      <w:sz w:val="26"/>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2DD9"/>
    <w:rPr>
      <w:rFonts w:eastAsia="Times New Roman" w:cs="Times New Roman"/>
      <w:b/>
      <w:bCs/>
      <w:color w:val="C00000"/>
      <w:kern w:val="32"/>
      <w:sz w:val="28"/>
      <w:szCs w:val="32"/>
      <w:lang w:val="x-none" w:eastAsia="ja-JP"/>
    </w:rPr>
  </w:style>
  <w:style w:type="character" w:customStyle="1" w:styleId="Heading2Char">
    <w:name w:val="Heading 2 Char"/>
    <w:basedOn w:val="DefaultParagraphFont"/>
    <w:link w:val="Heading2"/>
    <w:uiPriority w:val="99"/>
    <w:rsid w:val="00D42DD9"/>
    <w:rPr>
      <w:rFonts w:eastAsia="Times New Roman" w:cs="Times New Roman"/>
      <w:b/>
      <w:bCs/>
      <w:i/>
      <w:iCs/>
      <w:color w:val="0F243E"/>
      <w:sz w:val="26"/>
      <w:szCs w:val="28"/>
      <w:lang w:val="x-none" w:eastAsia="ja-JP"/>
    </w:rPr>
  </w:style>
  <w:style w:type="paragraph" w:styleId="ListParagraph">
    <w:name w:val="List Paragraph"/>
    <w:basedOn w:val="Normal"/>
    <w:uiPriority w:val="34"/>
    <w:qFormat/>
    <w:rsid w:val="00D42DD9"/>
    <w:pPr>
      <w:spacing w:after="60"/>
      <w:ind w:left="720" w:firstLine="432"/>
      <w:jc w:val="both"/>
    </w:pPr>
    <w:rPr>
      <w:rFonts w:eastAsia="MS Mincho"/>
      <w:sz w:val="26"/>
      <w:szCs w:val="26"/>
      <w:lang w:eastAsia="ja-JP"/>
    </w:rPr>
  </w:style>
  <w:style w:type="table" w:styleId="TableGrid">
    <w:name w:val="Table Grid"/>
    <w:basedOn w:val="TableNormal"/>
    <w:uiPriority w:val="59"/>
    <w:rsid w:val="00D42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310F"/>
    <w:rPr>
      <w:color w:val="0000FF" w:themeColor="hyperlink"/>
      <w:u w:val="single"/>
    </w:rPr>
  </w:style>
  <w:style w:type="paragraph" w:styleId="BalloonText">
    <w:name w:val="Balloon Text"/>
    <w:basedOn w:val="Normal"/>
    <w:link w:val="BalloonTextChar"/>
    <w:uiPriority w:val="99"/>
    <w:semiHidden/>
    <w:unhideWhenUsed/>
    <w:rsid w:val="006754A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tcc2016@gmail.com" TargetMode="External"/><Relationship Id="rId3" Type="http://schemas.openxmlformats.org/officeDocument/2006/relationships/styles" Target="styles.xml"/><Relationship Id="rId7" Type="http://schemas.openxmlformats.org/officeDocument/2006/relationships/hyperlink" Target="http://hopdongcttdt.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A164-9D8C-4CFE-964B-CC2D3361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3</cp:revision>
  <cp:lastPrinted>2020-11-02T02:03:00Z</cp:lastPrinted>
  <dcterms:created xsi:type="dcterms:W3CDTF">2020-10-30T08:01:00Z</dcterms:created>
  <dcterms:modified xsi:type="dcterms:W3CDTF">2020-11-02T02:03:00Z</dcterms:modified>
</cp:coreProperties>
</file>